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620" w:lineRule="exact"/>
        <w:jc w:val="left"/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OLE_LINK2"/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华文中宋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农业主导品种（农作物）申报表</w:t>
      </w:r>
    </w:p>
    <w:bookmarkEnd w:id="0"/>
    <w:tbl>
      <w:tblPr>
        <w:tblStyle w:val="5"/>
        <w:tblpPr w:leftFromText="180" w:rightFromText="180" w:vertAnchor="text" w:horzAnchor="page" w:tblpX="1465" w:tblpY="259"/>
        <w:tblOverlap w:val="never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412"/>
        <w:gridCol w:w="805"/>
        <w:gridCol w:w="1451"/>
        <w:gridCol w:w="229"/>
        <w:gridCol w:w="932"/>
        <w:gridCol w:w="113"/>
        <w:gridCol w:w="532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作物种类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品种名称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育种（申报）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育成人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育种（申报）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单位联系人及联系电话</w:t>
            </w:r>
          </w:p>
        </w:tc>
        <w:tc>
          <w:tcPr>
            <w:tcW w:w="49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主要农技推广机构联系人及联系电话</w:t>
            </w:r>
          </w:p>
        </w:tc>
        <w:tc>
          <w:tcPr>
            <w:tcW w:w="49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农作物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品种主要指标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生育期（天）</w:t>
            </w:r>
          </w:p>
        </w:tc>
        <w:tc>
          <w:tcPr>
            <w:tcW w:w="49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（以审定证书为准）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主要农作物品种产量水平（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公斤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/亩）</w:t>
            </w:r>
          </w:p>
        </w:tc>
        <w:tc>
          <w:tcPr>
            <w:tcW w:w="80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第一年区试增产幅度（%）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对照品种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第二年区试增产幅度（%）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对照品种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非主要农作物品种产量水平（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公斤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/亩）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单产比当地大田平均水平增产（%）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对照品种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抗性情况</w:t>
            </w:r>
          </w:p>
        </w:tc>
        <w:tc>
          <w:tcPr>
            <w:tcW w:w="4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品质情况</w:t>
            </w:r>
          </w:p>
        </w:tc>
        <w:tc>
          <w:tcPr>
            <w:tcW w:w="4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生产应用面积（万亩）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适宜区域</w:t>
            </w:r>
          </w:p>
        </w:tc>
        <w:tc>
          <w:tcPr>
            <w:tcW w:w="4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申报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81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beforeLines="0" w:after="156" w:afterLines="50"/>
              <w:ind w:firstLine="4305" w:firstLineChars="205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（盖  章）</w:t>
            </w:r>
          </w:p>
          <w:p>
            <w:pPr>
              <w:widowControl/>
              <w:spacing w:beforeLines="0" w:after="156" w:afterLines="5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推荐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单位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1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>
            <w:pPr>
              <w:keepLines/>
              <w:widowControl/>
              <w:spacing w:beforeLines="0" w:after="156" w:afterLines="5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Lines/>
              <w:widowControl/>
              <w:spacing w:beforeLines="0" w:after="156" w:afterLines="50"/>
              <w:ind w:firstLine="4410" w:firstLineChars="210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Lines/>
              <w:widowControl/>
              <w:spacing w:beforeLines="0" w:after="156" w:afterLines="50"/>
              <w:ind w:firstLine="4410" w:firstLineChars="210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（盖  章）</w:t>
            </w:r>
          </w:p>
          <w:p>
            <w:pPr>
              <w:keepLines/>
              <w:widowControl/>
              <w:spacing w:beforeLines="0" w:after="156" w:afterLines="50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Lines/>
              <w:widowControl/>
              <w:spacing w:beforeLines="0" w:afterLine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after="156" w:afterLines="50" w:line="620" w:lineRule="exact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农业主导品种</w:t>
      </w:r>
      <w:bookmarkStart w:id="1" w:name="OLE_LINK12"/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（畜禽水产）申报表</w:t>
      </w:r>
      <w:bookmarkEnd w:id="1"/>
    </w:p>
    <w:tbl>
      <w:tblPr>
        <w:tblStyle w:val="5"/>
        <w:tblW w:w="49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010"/>
        <w:gridCol w:w="1294"/>
        <w:gridCol w:w="1296"/>
        <w:gridCol w:w="1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育种（申报）单位联系人及联系电话</w:t>
            </w:r>
          </w:p>
        </w:tc>
        <w:tc>
          <w:tcPr>
            <w:tcW w:w="217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主要农技推广机构联系人及联系电话</w:t>
            </w:r>
          </w:p>
        </w:tc>
        <w:tc>
          <w:tcPr>
            <w:tcW w:w="217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畜禽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推广规模（万头/万羽/万只/万亩）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场均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养殖规模（头、羽、只、亩）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产出均重（公斤/头、羽、只、亩）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单位规模养殖密度（头、羽、尾、只）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平均产出利润（元/公斤）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产出利润率（%）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年产值（万元）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累计带动农户数（户）</w:t>
            </w:r>
          </w:p>
        </w:tc>
        <w:tc>
          <w:tcPr>
            <w:tcW w:w="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申报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意见</w:t>
            </w:r>
          </w:p>
        </w:tc>
        <w:tc>
          <w:tcPr>
            <w:tcW w:w="44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Lines/>
              <w:widowControl/>
              <w:spacing w:after="156" w:afterLines="50"/>
              <w:ind w:firstLine="4305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spacing w:after="156" w:afterLines="50"/>
              <w:ind w:firstLine="4305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spacing w:after="156" w:afterLines="50"/>
              <w:ind w:firstLine="4305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spacing w:after="156" w:afterLines="50"/>
              <w:ind w:firstLine="4305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100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省级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主管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部门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意见</w:t>
            </w:r>
          </w:p>
        </w:tc>
        <w:tc>
          <w:tcPr>
            <w:tcW w:w="4411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/>
              <w:widowControl/>
              <w:spacing w:after="156" w:afterLines="50"/>
              <w:ind w:firstLine="441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11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620" w:lineRule="exact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</w:t>
      </w: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主推技术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介绍材料</w:t>
      </w: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撰写模板</w:t>
      </w:r>
    </w:p>
    <w:p>
      <w:pPr>
        <w:snapToGrid w:val="0"/>
        <w:spacing w:line="620" w:lineRule="exact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技术名称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一、技术概述</w:t>
      </w:r>
    </w:p>
    <w:p>
      <w:pPr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（一）技术基本情况（技术研发推广背景，能够解决的主要问题、专利范围及使用情况等）</w:t>
      </w:r>
    </w:p>
    <w:p>
      <w:pPr>
        <w:snapToGrid w:val="0"/>
        <w:spacing w:line="600" w:lineRule="exact"/>
        <w:ind w:firstLine="640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（二）技术示范推广情况（推荐技术示范展示范围，在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各级农业科技示范基地等示范推广情况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600" w:lineRule="exact"/>
        <w:ind w:firstLine="640"/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（三）提质增效情况（技术试验、示范或推广过程中节约成本、提升品质、增加效益、保护耕地与生态环保等情况）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（四）技术获奖情况（该技术为核心的科技成果获得科技奖励等情况）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该技术入选××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××年农业农村部主导品种主推技术，荣获××××年度全国农牧渔业丰收奖农业技术推广成果奖×等奖。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二、技术要点</w:t>
      </w:r>
      <w:r>
        <w:rPr>
          <w:rFonts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（核心技术及其配套技术主要内容）</w:t>
      </w:r>
    </w:p>
    <w:p>
      <w:pPr>
        <w:adjustRightInd w:val="0"/>
        <w:snapToGrid w:val="0"/>
        <w:spacing w:line="600" w:lineRule="exact"/>
        <w:ind w:firstLine="64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adjustRightInd w:val="0"/>
        <w:snapToGrid w:val="0"/>
        <w:spacing w:line="600" w:lineRule="exact"/>
        <w:ind w:firstLine="64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adjustRightInd w:val="0"/>
        <w:snapToGrid w:val="0"/>
        <w:spacing w:line="600" w:lineRule="exact"/>
        <w:ind w:firstLine="640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三、适宜区域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（适应推广应用的主要区域）</w:t>
      </w:r>
    </w:p>
    <w:p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（在技术推广应用过程中需特别注意的环节）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五、技术依托单位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须与汇总表所填数量、单位一致，需列入参与技术推广的各级国家农技推广机构</w:t>
      </w:r>
      <w:r>
        <w:rPr>
          <w:rFonts w:hint="eastAsia" w:ascii="Times New Roman" w:hAnsi="Times New Roman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560" w:lineRule="exact"/>
        <w:ind w:firstLine="560" w:firstLineChars="200"/>
        <w:rPr>
          <w:rFonts w:hint="default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1.单位名称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联系地址：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 系 人：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电子邮箱：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snapToGrid w:val="0"/>
        <w:spacing w:line="560" w:lineRule="exact"/>
        <w:ind w:firstLine="560" w:firstLineChars="200"/>
        <w:rPr>
          <w:rFonts w:hint="default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2.单位名称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联系地址：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 系 人：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"/>
        </w:rPr>
        <w:t>电子邮箱：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×××××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</w:pPr>
    </w:p>
    <w:p>
      <w:p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  <w:t>注：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 w:bidi="ar"/>
        </w:rPr>
        <w:t>一级标题用黑体三号字，二级标题用楷体三号字加粗，三级标题用仿宋国标四号字加粗，正文用仿宋国标四号字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 w:bidi="ar"/>
        </w:rPr>
      </w:pPr>
    </w:p>
    <w:p>
      <w:pPr>
        <w:snapToGrid w:val="0"/>
        <w:spacing w:line="560" w:lineRule="exact"/>
        <w:jc w:val="left"/>
        <w:rPr>
          <w:rFonts w:ascii="Times New Roman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41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</w:p>
    <w:p>
      <w:pPr>
        <w:spacing w:line="360" w:lineRule="auto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农业主导品种（农作物）汇总表</w:t>
      </w:r>
    </w:p>
    <w:tbl>
      <w:tblPr>
        <w:tblStyle w:val="5"/>
        <w:tblpPr w:leftFromText="180" w:rightFromText="180" w:vertAnchor="text" w:horzAnchor="page" w:tblpX="1427" w:tblpY="795"/>
        <w:tblW w:w="139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617"/>
        <w:gridCol w:w="614"/>
        <w:gridCol w:w="585"/>
        <w:gridCol w:w="754"/>
        <w:gridCol w:w="800"/>
        <w:gridCol w:w="702"/>
        <w:gridCol w:w="645"/>
        <w:gridCol w:w="705"/>
        <w:gridCol w:w="645"/>
        <w:gridCol w:w="735"/>
        <w:gridCol w:w="645"/>
        <w:gridCol w:w="750"/>
        <w:gridCol w:w="675"/>
        <w:gridCol w:w="660"/>
        <w:gridCol w:w="675"/>
        <w:gridCol w:w="795"/>
        <w:gridCol w:w="735"/>
        <w:gridCol w:w="390"/>
        <w:gridCol w:w="514"/>
        <w:gridCol w:w="510"/>
        <w:gridCol w:w="3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9"/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作物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单产（公斤/亩）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推广面积（万亩/年）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2024-2025年可推广面积（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万亩）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2024-2025年可增产（亿斤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抗性情况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（限30字）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品质情况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（限30字）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2021-2023年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生产应用面积（万亩）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品种特点(限50字)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适宜区域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(限30字)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审定或登记时间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是否被列为省级主导品种及年份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是否入选农业农村部主导品种及年份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主要农技推广机构（不超过3个）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default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领导签字：</w:t>
      </w:r>
    </w:p>
    <w:bookmarkEnd w:id="2"/>
    <w:p>
      <w:pPr>
        <w:pStyle w:val="7"/>
        <w:widowControl/>
        <w:adjustRightInd w:val="0"/>
        <w:snapToGrid w:val="0"/>
        <w:spacing w:line="400" w:lineRule="exact"/>
        <w:ind w:firstLine="0" w:firstLineChars="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注：作物种类：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指品种类别，包括水稻、小麦、玉米、大豆、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>棉花、大豆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等。</w:t>
      </w:r>
    </w:p>
    <w:p>
      <w:pPr>
        <w:pStyle w:val="7"/>
        <w:widowControl/>
        <w:adjustRightInd w:val="0"/>
        <w:snapToGrid w:val="0"/>
        <w:spacing w:line="400" w:lineRule="exact"/>
        <w:ind w:firstLine="482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指品种审定或登记的正式名称。</w:t>
      </w:r>
    </w:p>
    <w:p>
      <w:pPr>
        <w:pStyle w:val="7"/>
        <w:widowControl/>
        <w:adjustRightInd w:val="0"/>
        <w:snapToGrid w:val="0"/>
        <w:spacing w:line="400" w:lineRule="exact"/>
        <w:ind w:firstLine="482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>2024-2025年增产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按照使用好品种好技术较普通品种或技术每亩增产量乘以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>2024-2025年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推广面积计算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。</w:t>
      </w:r>
    </w:p>
    <w:p>
      <w:pPr>
        <w:snapToGrid w:val="0"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</w:p>
    <w:p>
      <w:pPr>
        <w:spacing w:line="360" w:lineRule="auto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农业主导品种（畜禽水产）汇总表</w:t>
      </w:r>
    </w:p>
    <w:tbl>
      <w:tblPr>
        <w:tblStyle w:val="5"/>
        <w:tblpPr w:leftFromText="180" w:rightFromText="180" w:vertAnchor="text" w:horzAnchor="page" w:tblpX="1427" w:tblpY="795"/>
        <w:tblW w:w="142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79"/>
        <w:gridCol w:w="876"/>
        <w:gridCol w:w="835"/>
        <w:gridCol w:w="985"/>
        <w:gridCol w:w="773"/>
        <w:gridCol w:w="765"/>
        <w:gridCol w:w="870"/>
        <w:gridCol w:w="690"/>
        <w:gridCol w:w="720"/>
        <w:gridCol w:w="945"/>
        <w:gridCol w:w="900"/>
        <w:gridCol w:w="780"/>
        <w:gridCol w:w="945"/>
        <w:gridCol w:w="645"/>
        <w:gridCol w:w="675"/>
        <w:gridCol w:w="705"/>
        <w:gridCol w:w="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品质情况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（限30字）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2021-2023年推广规模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（万头、万羽、万只、万亩）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品种特点(限50字)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域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(限30字)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审定或鉴定时间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育</w:t>
            </w:r>
            <w:r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</w:rPr>
              <w:t>种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是否被列为省级主导品种及年份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是否入选农业农村部主导品种及年份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主要农技推广机构（不超过3个）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hint="default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领导签字：</w:t>
      </w:r>
    </w:p>
    <w:p>
      <w:pPr>
        <w:pStyle w:val="7"/>
        <w:widowControl/>
        <w:adjustRightInd w:val="0"/>
        <w:snapToGrid w:val="0"/>
        <w:spacing w:line="400" w:lineRule="exact"/>
        <w:ind w:firstLine="0" w:firstLineChars="0"/>
        <w:rPr>
          <w:rFonts w:ascii="仿宋_GB2312" w:hAnsi="仿宋_GB2312" w:eastAsia="仿宋_GB2312" w:cs="仿宋_GB2312"/>
          <w:b w:val="0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注：品种种类：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指品种类别，包括猪、牛、羊等禽畜水产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。</w:t>
      </w:r>
    </w:p>
    <w:p>
      <w:pPr>
        <w:pStyle w:val="7"/>
        <w:widowControl/>
        <w:adjustRightInd w:val="0"/>
        <w:snapToGrid w:val="0"/>
        <w:spacing w:line="400" w:lineRule="exact"/>
        <w:ind w:firstLine="482"/>
        <w:rPr>
          <w:rFonts w:ascii="仿宋_GB2312" w:hAnsi="仿宋_GB2312" w:eastAsia="仿宋_GB2312" w:cs="仿宋_GB2312"/>
          <w:b w:val="0"/>
          <w:bCs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</w:rPr>
        <w:t>指品种审定或鉴定的正式名称。</w:t>
      </w:r>
    </w:p>
    <w:p>
      <w:pPr>
        <w:snapToGrid w:val="0"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6</w:t>
      </w:r>
    </w:p>
    <w:p>
      <w:pPr>
        <w:spacing w:line="360" w:lineRule="auto"/>
        <w:jc w:val="center"/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农业主推技术汇总表</w:t>
      </w:r>
    </w:p>
    <w:p>
      <w:pPr>
        <w:spacing w:line="360" w:lineRule="auto"/>
        <w:rPr>
          <w:rFonts w:hint="default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hint="eastAsia" w:ascii="楷体" w:hAnsi="楷体" w:eastAsia="楷体" w:cs="楷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领导签字：</w:t>
      </w:r>
    </w:p>
    <w:tbl>
      <w:tblPr>
        <w:tblStyle w:val="5"/>
        <w:tblW w:w="14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876"/>
        <w:gridCol w:w="865"/>
        <w:gridCol w:w="690"/>
        <w:gridCol w:w="885"/>
        <w:gridCol w:w="900"/>
        <w:gridCol w:w="855"/>
        <w:gridCol w:w="930"/>
        <w:gridCol w:w="795"/>
        <w:gridCol w:w="930"/>
        <w:gridCol w:w="869"/>
        <w:gridCol w:w="825"/>
        <w:gridCol w:w="696"/>
        <w:gridCol w:w="855"/>
        <w:gridCol w:w="908"/>
        <w:gridCol w:w="85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技术类别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解决的主要问题（限30字）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核心及配套技术（限50字）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推广区域及成效（限50字）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技术特点（限30字）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是否被列为省级主推技术及年份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是否入选农业农村部主推技术及年份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依托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技术完成人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（不超过5个）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主要农技推广机构（不超过3个）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0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注：技术类别指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农学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、园艺</w:t>
      </w:r>
      <w:r>
        <w:rPr>
          <w:rFonts w:hint="eastAsia" w:ascii="仿宋" w:hAnsi="仿宋" w:eastAsia="仿宋" w:cs="仿宋"/>
          <w:sz w:val="24"/>
          <w:szCs w:val="24"/>
        </w:rPr>
        <w:t>、植保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保护</w:t>
      </w:r>
      <w:r>
        <w:rPr>
          <w:rFonts w:hint="eastAsia" w:ascii="仿宋" w:hAnsi="仿宋" w:eastAsia="仿宋" w:cs="仿宋"/>
          <w:sz w:val="24"/>
          <w:szCs w:val="24"/>
        </w:rPr>
        <w:t>、水产、农业资源环境、农业机械化、农产品加工与质量安全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畜牧、兽医等。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YzZTNkNjE3MGJmYjhmY2ExOWQ5ZTQwM2NiOTMifQ=="/>
  </w:docVars>
  <w:rsids>
    <w:rsidRoot w:val="00172A27"/>
    <w:rsid w:val="12FA2E34"/>
    <w:rsid w:val="18240C92"/>
    <w:rsid w:val="201A5385"/>
    <w:rsid w:val="20C04A0E"/>
    <w:rsid w:val="226F2A0B"/>
    <w:rsid w:val="260D5FFF"/>
    <w:rsid w:val="27AC518B"/>
    <w:rsid w:val="312B1A2F"/>
    <w:rsid w:val="35EA010B"/>
    <w:rsid w:val="3A125B81"/>
    <w:rsid w:val="41EE2DB1"/>
    <w:rsid w:val="44C82ECA"/>
    <w:rsid w:val="4EB61552"/>
    <w:rsid w:val="5455251D"/>
    <w:rsid w:val="68CB60E9"/>
    <w:rsid w:val="69735746"/>
    <w:rsid w:val="6EA70CF0"/>
    <w:rsid w:val="775407D3"/>
    <w:rsid w:val="7B0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2737</Words>
  <Characters>2899</Characters>
  <Lines>0</Lines>
  <Paragraphs>0</Paragraphs>
  <TotalTime>40</TotalTime>
  <ScaleCrop>false</ScaleCrop>
  <LinksUpToDate>false</LinksUpToDate>
  <CharactersWithSpaces>3281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2023-02-10T02:43:00Z</dcterms:created>
  <dc:creator>马政华</dc:creator>
  <cp:lastModifiedBy>马政华</cp:lastModifiedBy>
  <cp:lastPrinted>2024-01-04T03:58:08Z</cp:lastPrinted>
  <dcterms:modified xsi:type="dcterms:W3CDTF">2024-01-04T04:04:50Z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CC6CB70E12444B9581734F8B3BD76369_13</vt:lpwstr>
  </property>
</Properties>
</file>